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6F" w:rsidRDefault="00E52B54" w:rsidP="006470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>ЛИВЕРТИН</w:t>
      </w:r>
    </w:p>
    <w:p w:rsidR="00E32F37" w:rsidRPr="00E32F37" w:rsidRDefault="00E32F37" w:rsidP="00E32F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ҚЎЛЛАШ БЎЙИЧА ЙЎРИҚНОМА</w:t>
      </w:r>
    </w:p>
    <w:p w:rsidR="00E52B54" w:rsidRDefault="00E32F37" w:rsidP="00B039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ОВҚАТГА БИОЛОГИК ФАОЛ ҚЎШИМЧА</w:t>
      </w:r>
    </w:p>
    <w:p w:rsidR="002B5019" w:rsidRPr="00E32F37" w:rsidRDefault="00374BFB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:rsidR="002B5019" w:rsidRPr="0063275F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>Таркиби: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 xml:space="preserve"> ҳар бир таблетка қуйидагиларни сақлайди:</w:t>
      </w:r>
    </w:p>
    <w:p w:rsidR="002F4D9B" w:rsidRPr="0063275F" w:rsidRDefault="00E52B54" w:rsidP="00B921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i/>
          <w:sz w:val="28"/>
          <w:szCs w:val="28"/>
          <w:lang w:val="uz-Latn-UZ"/>
        </w:rPr>
        <w:t xml:space="preserve">фаол моддалар: </w:t>
      </w:r>
    </w:p>
    <w:p w:rsidR="00F1605D" w:rsidRPr="0063275F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Қизилмия илдизининг қуруқ экстракти (Glycyrrhiza glabra)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>160,00 мг</w:t>
      </w:r>
    </w:p>
    <w:p w:rsidR="00F1605D" w:rsidRPr="0063275F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Олачипор расторопшанинг қуруқ экстракти (Silybum marianum)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>137,00 мг</w:t>
      </w:r>
    </w:p>
    <w:p w:rsidR="002B5019" w:rsidRPr="0063275F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Бхумиамла қуруқ экстракти (Phyllanthus amarus)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10,00 мг               </w:t>
      </w:r>
    </w:p>
    <w:p w:rsidR="00DA6CFE" w:rsidRPr="00DA6CFE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Д1-альфа-токоферол ацетати (Е витамини 50%)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z-Latn-UZ"/>
        </w:rPr>
        <w:tab/>
      </w:r>
      <w:r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>8,00 мг</w:t>
      </w:r>
    </w:p>
    <w:p w:rsidR="00F85BC3" w:rsidRPr="00A57CD6" w:rsidRDefault="00E52B54" w:rsidP="00B9218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(улардан Е витамини)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(4,00мг)                                                                                                                                             </w:t>
      </w:r>
    </w:p>
    <w:p w:rsidR="00F85BC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Никотинамид (B3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          7,20 мг</w:t>
      </w:r>
    </w:p>
    <w:p w:rsidR="00F85BC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Кальций пантотенати (B5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>1,46 мг</w:t>
      </w:r>
    </w:p>
    <w:p w:rsidR="00F85BC3" w:rsidRPr="00A57CD6" w:rsidRDefault="00E52B54" w:rsidP="00F1108E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Пиридоксин гидрохолориди (82% B6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0,734 мг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518" w:rsidRDefault="00E52B54" w:rsidP="00B9218F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(улардан В6 витамини)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z-Latn-UZ"/>
        </w:rPr>
        <w:tab/>
        <w:t>(0,600 мг)</w:t>
      </w:r>
    </w:p>
    <w:p w:rsidR="00AF794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Рибофлавин (B2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          0,600 мг</w:t>
      </w:r>
    </w:p>
    <w:p w:rsidR="00AF794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Тиамин гидрохлориди (90% B1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0,472 мг                                                                                                                                                                                 </w:t>
      </w:r>
    </w:p>
    <w:p w:rsidR="00251518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(улардан В1 витамини)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z-Latn-UZ"/>
        </w:rPr>
        <w:tab/>
        <w:t>(0,423 мг)</w:t>
      </w:r>
    </w:p>
    <w:p w:rsidR="00AF794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Фолат кислотаси (В9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          0,064 мг</w:t>
      </w:r>
    </w:p>
    <w:p w:rsidR="00AF794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Биотин (В8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          0,032 мг</w:t>
      </w:r>
    </w:p>
    <w:p w:rsidR="00F85BC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Цианокобаламин (B12 витамини)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          0,3 мкг</w:t>
      </w:r>
    </w:p>
    <w:p w:rsidR="00EC5F91" w:rsidRPr="00A57CD6" w:rsidRDefault="00E52B54" w:rsidP="00B921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CD6">
        <w:rPr>
          <w:rFonts w:ascii="Times New Roman" w:hAnsi="Times New Roman" w:cs="Times New Roman"/>
          <w:b/>
          <w:i/>
          <w:sz w:val="28"/>
          <w:szCs w:val="28"/>
          <w:lang w:val="uz-Latn-UZ"/>
        </w:rPr>
        <w:t xml:space="preserve">ёрдамчи моддалар: </w:t>
      </w:r>
    </w:p>
    <w:p w:rsidR="00AF7943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микрокристалл целлюлоза, кальций фосфати, кремний диоксиди, магний стеарати.</w:t>
      </w:r>
    </w:p>
    <w:p w:rsidR="009222D9" w:rsidRDefault="00E52B54" w:rsidP="00B921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C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519B" w:rsidRPr="0045519B" w:rsidRDefault="00E52B54" w:rsidP="00B92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A82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Latn-UZ" w:eastAsia="ru-RU"/>
        </w:rPr>
        <w:t>Фаол ингредиентларнинг хусусиятлари</w:t>
      </w:r>
    </w:p>
    <w:p w:rsidR="00B30742" w:rsidRPr="00E52B54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i/>
          <w:color w:val="000000"/>
          <w:sz w:val="28"/>
          <w:szCs w:val="28"/>
          <w:lang w:val="uz-Latn-UZ"/>
        </w:rPr>
        <w:t>Қизилмия илдизининг қуруқ экстракти</w:t>
      </w:r>
      <w:r w:rsidRPr="00A57CD6">
        <w:rPr>
          <w:rFonts w:ascii="Times New Roman" w:hAnsi="Times New Roman" w:cs="Times New Roman"/>
          <w:b/>
          <w:i/>
          <w:sz w:val="28"/>
          <w:szCs w:val="28"/>
          <w:lang w:val="uz-Latn-UZ"/>
        </w:rPr>
        <w:t xml:space="preserve"> (Glycyrrhiza glabra)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 xml:space="preserve"> минерал тузлар, пектинлар, сапонин, органик кислорталар, глюкоза, флавоноидлар, сахароза, аспарагин, глицирризин, витаминлар ва минераллар сақлайди. Жигар функциясини тиклаш учун қўлланилади</w:t>
      </w:r>
      <w:r w:rsidR="00374BFB">
        <w:rPr>
          <w:rFonts w:ascii="Times New Roman" w:hAnsi="Times New Roman" w:cs="Times New Roman"/>
          <w:sz w:val="28"/>
          <w:szCs w:val="28"/>
          <w:lang w:val="uz-Latn-UZ"/>
        </w:rPr>
        <w:t>.</w:t>
      </w:r>
    </w:p>
    <w:p w:rsidR="00F85E62" w:rsidRPr="00E52B54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i/>
          <w:color w:val="000000"/>
          <w:sz w:val="28"/>
          <w:szCs w:val="28"/>
          <w:lang w:val="uz-Latn-UZ"/>
        </w:rPr>
        <w:t>Олачипор расторопшанинг қуруқ экстракти</w:t>
      </w:r>
      <w:r w:rsidRPr="00A57CD6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 </w:t>
      </w:r>
      <w:r w:rsidRPr="00A57CD6">
        <w:rPr>
          <w:rFonts w:ascii="Times New Roman" w:hAnsi="Times New Roman" w:cs="Times New Roman"/>
          <w:b/>
          <w:i/>
          <w:sz w:val="28"/>
          <w:szCs w:val="28"/>
          <w:lang w:val="uz-Latn-UZ"/>
        </w:rPr>
        <w:t>(Silybum marianum)</w:t>
      </w:r>
      <w:r w:rsidRPr="00A57CD6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 xml:space="preserve"> ўз таркибида силимарин (ўз ичига учта алоҳида, изомер бирикма - силибинин, силидианин ва силикристинни олади) каби флавоноидларнинг гуруҳига эга, у жигарнинг ҳужайраларини тикланишини тезлаштириш ҳисобига унинг ишини меъёрлаштиради, жигар ҳужайраларига токсик моддаларнинг тушишига тўсқинлик қилади, сафро ажралишини рағбатлантиради.  Жигар ишини яхшилаш учун қўлланилади, организмнинг умумий ҳолатини яхшилайди. </w:t>
      </w:r>
    </w:p>
    <w:p w:rsidR="002F14CB" w:rsidRPr="00E52B54" w:rsidRDefault="00E52B54" w:rsidP="00F1108E">
      <w:pPr>
        <w:pStyle w:val="a9"/>
        <w:spacing w:before="0" w:beforeAutospacing="0" w:after="0" w:afterAutospacing="0" w:line="240" w:lineRule="atLeast"/>
        <w:ind w:right="14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uz-Latn-UZ"/>
        </w:rPr>
      </w:pPr>
      <w:r w:rsidRPr="00A57CD6">
        <w:rPr>
          <w:b/>
          <w:i/>
          <w:sz w:val="28"/>
          <w:szCs w:val="28"/>
          <w:lang w:val="uz-Latn-UZ"/>
        </w:rPr>
        <w:t>Бхумиамла қуруқ экстракти (Phyllanthus amarus)</w:t>
      </w:r>
      <w:r w:rsidRPr="00A57CD6">
        <w:rPr>
          <w:sz w:val="28"/>
          <w:szCs w:val="28"/>
          <w:lang w:val="uz-Latn-UZ"/>
        </w:rPr>
        <w:t>:</w:t>
      </w:r>
      <w:r w:rsidRPr="00A57CD6">
        <w:rPr>
          <w:color w:val="000000" w:themeColor="text1"/>
          <w:sz w:val="28"/>
          <w:szCs w:val="28"/>
          <w:bdr w:val="none" w:sz="0" w:space="0" w:color="auto" w:frame="1"/>
          <w:lang w:val="uz-Latn-UZ"/>
        </w:rPr>
        <w:t xml:space="preserve"> </w:t>
      </w:r>
      <w:r w:rsidRPr="00A57CD6">
        <w:rPr>
          <w:sz w:val="28"/>
          <w:szCs w:val="28"/>
          <w:lang w:val="uz-Latn-UZ"/>
        </w:rPr>
        <w:t>Филантус</w:t>
      </w:r>
      <w:r w:rsidRPr="00A57CD6">
        <w:rPr>
          <w:color w:val="000000" w:themeColor="text1"/>
          <w:sz w:val="28"/>
          <w:szCs w:val="28"/>
          <w:bdr w:val="none" w:sz="0" w:space="0" w:color="auto" w:frame="1"/>
          <w:lang w:val="uz-Latn-UZ"/>
        </w:rPr>
        <w:t xml:space="preserve"> жигар учун энг яхши аюрведик ўтлардан бири ҳисобланади, у ўз таркибида лигнанлар, алкалоидлар, терпеноидлар, филлантин, гипофиллантин, кверцетин, астрагалин, галла кислотаси, элаган кислотаси ва корилагин каби биологик фаол моддаларни сақлайди. Ушбу ташкил жигарга гепатит вирусини </w:t>
      </w:r>
      <w:r w:rsidRPr="00A57CD6">
        <w:rPr>
          <w:color w:val="000000" w:themeColor="text1"/>
          <w:sz w:val="28"/>
          <w:szCs w:val="28"/>
          <w:bdr w:val="none" w:sz="0" w:space="0" w:color="auto" w:frame="1"/>
          <w:lang w:val="uz-Latn-UZ"/>
        </w:rPr>
        <w:lastRenderedPageBreak/>
        <w:t xml:space="preserve">ўтишига тўсқинлик қилади, қонда холестерин синтезини сусайтиради, жигарнинг глюкозани қайта ишлаш қобилиятини оширади, </w:t>
      </w:r>
      <w:r w:rsidR="0014072B">
        <w:rPr>
          <w:color w:val="000000" w:themeColor="text1"/>
          <w:sz w:val="28"/>
          <w:szCs w:val="28"/>
          <w:bdr w:val="none" w:sz="0" w:space="0" w:color="auto" w:frame="1"/>
          <w:lang w:val="uz-Latn-UZ"/>
        </w:rPr>
        <w:t>меъда ости бе</w:t>
      </w:r>
      <w:r w:rsidRPr="00A57CD6">
        <w:rPr>
          <w:color w:val="000000" w:themeColor="text1"/>
          <w:sz w:val="28"/>
          <w:szCs w:val="28"/>
          <w:bdr w:val="none" w:sz="0" w:space="0" w:color="auto" w:frame="1"/>
          <w:lang w:val="uz-Latn-UZ"/>
        </w:rPr>
        <w:t xml:space="preserve">зининг ва ингичка ичакнинг ишини меъёрлаштиради. Табиий йўл билан токсинларни ва метаболизм маҳсулотларини чиқарилишини тезлаштиради. </w:t>
      </w:r>
    </w:p>
    <w:p w:rsidR="0064706F" w:rsidRPr="00E52B54" w:rsidRDefault="00E52B54" w:rsidP="00B9218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Latn-UZ"/>
        </w:rPr>
      </w:pPr>
      <w:r w:rsidRPr="0064706F">
        <w:rPr>
          <w:rFonts w:ascii="Times New Roman" w:hAnsi="Times New Roman" w:cs="Times New Roman"/>
          <w:b/>
          <w:i/>
          <w:color w:val="000000" w:themeColor="text1"/>
          <w:w w:val="110"/>
          <w:sz w:val="28"/>
          <w:szCs w:val="28"/>
          <w:lang w:val="uz-Latn-UZ"/>
        </w:rPr>
        <w:t>Е витамини</w:t>
      </w:r>
      <w:r w:rsidRPr="00647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Latn-UZ"/>
        </w:rPr>
        <w:t xml:space="preserve"> ёғда эрийдиган витаминлар гуруҳига киради, у организм ўсишини ва тикланишини таъминлаш, мушакларни, нерв тизимини, жигарни ва бошқа органларни ривожланишини таъминлаш учун зарур.</w:t>
      </w:r>
    </w:p>
    <w:p w:rsidR="00075EC1" w:rsidRPr="00E52B54" w:rsidRDefault="00E52B54" w:rsidP="00B9218F">
      <w:pPr>
        <w:pStyle w:val="a9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uz-Latn-UZ"/>
        </w:rPr>
      </w:pPr>
      <w:r w:rsidRPr="00A57CD6">
        <w:rPr>
          <w:b/>
          <w:i/>
          <w:color w:val="000000" w:themeColor="text1"/>
          <w:sz w:val="28"/>
          <w:szCs w:val="28"/>
          <w:bdr w:val="none" w:sz="0" w:space="0" w:color="auto" w:frame="1"/>
          <w:lang w:val="uz-Latn-UZ"/>
        </w:rPr>
        <w:t>В гуруҳи витаминлари (В1, В2, В3, В5, В6, В8, В9, В12)</w:t>
      </w:r>
      <w:r w:rsidRPr="00A57CD6">
        <w:rPr>
          <w:color w:val="000000" w:themeColor="text1"/>
          <w:sz w:val="28"/>
          <w:szCs w:val="28"/>
          <w:bdr w:val="none" w:sz="0" w:space="0" w:color="auto" w:frame="1"/>
          <w:lang w:val="uz-Latn-UZ"/>
        </w:rPr>
        <w:t xml:space="preserve"> углеводлар, оқсиллар ва ёғларнинг метаболизми учун муҳим, барча органлар ва тизимларнинг, жумладан меъда-ичак йўли ва иммун тизимини мақбул фаолият юритишига ёрдам беради. </w:t>
      </w:r>
    </w:p>
    <w:p w:rsidR="0045519B" w:rsidRPr="00E52B54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5F36B9" w:rsidRPr="00E52B54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Қўллаш соҳаси: </w:t>
      </w:r>
    </w:p>
    <w:p w:rsidR="0045519B" w:rsidRPr="00E52B54" w:rsidRDefault="00E52B54" w:rsidP="00B9218F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>Жигарнинг функционал ҳолатини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 яхшилаш учун овқатга биологик фаол қўшимча сифатида қўлланилади.</w:t>
      </w:r>
    </w:p>
    <w:p w:rsidR="0045519B" w:rsidRPr="00E52B54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8B0D90" w:rsidRPr="00A57CD6" w:rsidRDefault="00E52B54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Қўллаш усули ва дозалар: </w:t>
      </w:r>
    </w:p>
    <w:p w:rsidR="008B0D90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 xml:space="preserve">Катталарга 1 таблеткадан кунига 2 марта, бир стакан сув ичиб. Тавсия этилган доза ошириб юборилмасин. </w:t>
      </w:r>
    </w:p>
    <w:p w:rsidR="00034D44" w:rsidRPr="00A57CD6" w:rsidRDefault="00374BFB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D9B" w:rsidRPr="00A57CD6" w:rsidRDefault="00E52B54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Қўллаш мумкин бўлмаган ҳолатлар: </w:t>
      </w:r>
    </w:p>
    <w:p w:rsidR="00DD5913" w:rsidRDefault="00E52B54" w:rsidP="00374BF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374BFB">
        <w:rPr>
          <w:rFonts w:ascii="Times New Roman" w:hAnsi="Times New Roman" w:cs="Times New Roman"/>
          <w:sz w:val="28"/>
          <w:szCs w:val="28"/>
          <w:lang w:val="uz-Latn-UZ"/>
        </w:rPr>
        <w:t>БФҚ компонентларидан бирон бирига юқори сезувчанлик</w:t>
      </w:r>
      <w:r w:rsidR="00374BFB" w:rsidRPr="00374BFB">
        <w:rPr>
          <w:rFonts w:ascii="Times New Roman" w:hAnsi="Times New Roman" w:cs="Times New Roman"/>
          <w:sz w:val="28"/>
          <w:szCs w:val="28"/>
        </w:rPr>
        <w:t>;</w:t>
      </w:r>
    </w:p>
    <w:p w:rsidR="00374BFB" w:rsidRDefault="00374BFB" w:rsidP="00374BF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F21608">
        <w:rPr>
          <w:rFonts w:ascii="Times New Roman" w:hAnsi="Times New Roman" w:cs="Times New Roman"/>
          <w:sz w:val="28"/>
          <w:szCs w:val="28"/>
          <w:lang w:val="uz-Latn-UZ"/>
        </w:rPr>
        <w:t>14 ёшгача болаларга тавсия қилинмайди</w:t>
      </w:r>
      <w:r>
        <w:rPr>
          <w:rFonts w:ascii="Times New Roman" w:hAnsi="Times New Roman" w:cs="Times New Roman"/>
          <w:sz w:val="28"/>
          <w:szCs w:val="28"/>
          <w:lang w:val="uz-Latn-UZ"/>
        </w:rPr>
        <w:t>;</w:t>
      </w:r>
    </w:p>
    <w:p w:rsidR="00374BFB" w:rsidRPr="00374BFB" w:rsidRDefault="00374BFB" w:rsidP="00374BF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F21608">
        <w:rPr>
          <w:rFonts w:ascii="Times New Roman" w:hAnsi="Times New Roman" w:cs="Times New Roman"/>
          <w:sz w:val="28"/>
          <w:szCs w:val="28"/>
          <w:lang w:val="uz-Latn-UZ"/>
        </w:rPr>
        <w:t>Ҳомиладорлик ва лактация даврида тавсия қилинмайди.</w:t>
      </w:r>
    </w:p>
    <w:p w:rsidR="00895DEE" w:rsidRPr="00A57CD6" w:rsidRDefault="00374BFB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B9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Ножўя самаралари: </w:t>
      </w:r>
    </w:p>
    <w:p w:rsidR="00563FC6" w:rsidRPr="00A57CD6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Узоқ муддат қўллашда организмда суюқликнинг тутилишининг эҳтимоли мавжуд ва оқибатда - шишларнинг пайдо бўлиши ва артериал босимнинг кўтарилиши мумкин. </w:t>
      </w:r>
    </w:p>
    <w:p w:rsidR="00895DEE" w:rsidRPr="00A57CD6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6B9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Махсус кўрсатмалар: </w:t>
      </w:r>
    </w:p>
    <w:p w:rsidR="00307EE5" w:rsidRPr="00E52B54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Турли-туман мувозанатланган овқатланишни ўрнига қўллаш керак эмас. Агар сизда бирон бир компонентга аллергия бўлса, қўллашдан аввал сиз шифокорга мурожаат қилишингиз керак. </w:t>
      </w:r>
    </w:p>
    <w:p w:rsidR="00307EE5" w:rsidRPr="00E52B54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 xml:space="preserve">БФҚни ҳомиладорлик ва эмизиш даврида қўллаш тавсия этилмайди (хавфсизлиги бўйича клиник маълумотлар йўқлиги сабабли). </w:t>
      </w:r>
    </w:p>
    <w:p w:rsidR="00F03916" w:rsidRPr="00E52B54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 xml:space="preserve">Қонни суюлтириш, қонда қанд миқдорини пасайтириш, холестеринни камайтириш учун препаратларни қабул қилаётган пациентларга, БФҚни қабул қилишдан аввал самарани потенциалаш эҳтимоли сабабли шифокор билан маслаҳатлашиш тавсия этилади.  </w:t>
      </w:r>
    </w:p>
    <w:p w:rsidR="008702AD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374BFB" w:rsidRPr="00E52B54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2F4D9B" w:rsidRPr="00E52B54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lastRenderedPageBreak/>
        <w:t>Чиқарилиш</w:t>
      </w:r>
      <w:r w:rsidR="00E52B54"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шакли ва қадоқ: </w:t>
      </w:r>
    </w:p>
    <w:p w:rsidR="00F51D61" w:rsidRPr="00E52B54" w:rsidRDefault="00E52B54" w:rsidP="00F51D61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z-Latn-UZ"/>
        </w:rPr>
      </w:pPr>
      <w:r w:rsidRPr="00F51D61">
        <w:rPr>
          <w:rFonts w:ascii="Times New Roman" w:hAnsi="Times New Roman" w:cs="Times New Roman"/>
          <w:snapToGrid w:val="0"/>
          <w:sz w:val="28"/>
          <w:szCs w:val="28"/>
          <w:lang w:val="uz-Latn-UZ"/>
        </w:rPr>
        <w:t>15 таблеткадан поливинилхлорид плёнка ва алюмин фо</w:t>
      </w:r>
      <w:r w:rsidR="00010D63">
        <w:rPr>
          <w:rFonts w:ascii="Times New Roman" w:hAnsi="Times New Roman" w:cs="Times New Roman"/>
          <w:snapToGrid w:val="0"/>
          <w:sz w:val="28"/>
          <w:szCs w:val="28"/>
          <w:lang w:val="uz-Latn-UZ"/>
        </w:rPr>
        <w:t>льгадан контурли ячейкали қадоқг</w:t>
      </w:r>
      <w:r w:rsidRPr="00F51D61">
        <w:rPr>
          <w:rFonts w:ascii="Times New Roman" w:hAnsi="Times New Roman" w:cs="Times New Roman"/>
          <w:snapToGrid w:val="0"/>
          <w:sz w:val="28"/>
          <w:szCs w:val="28"/>
          <w:lang w:val="uz-Latn-UZ"/>
        </w:rPr>
        <w:t>а жойлаштирилади. 4 блистердан картон қадоқда давлат ва рус тилларидаги қўллаш бўйича йўриқнома билан бирга жойлаштирилади.</w:t>
      </w:r>
    </w:p>
    <w:p w:rsidR="00F51D61" w:rsidRPr="00E52B54" w:rsidRDefault="00374BFB" w:rsidP="00F51D61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z-Latn-UZ"/>
        </w:rPr>
      </w:pPr>
    </w:p>
    <w:p w:rsidR="00F1108E" w:rsidRPr="00010D63" w:rsidRDefault="00E52B54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Сақлаш шароити: </w:t>
      </w:r>
    </w:p>
    <w:p w:rsidR="000A203F" w:rsidRPr="00E52B54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25 °С</w:t>
      </w:r>
      <w:r w:rsidR="00010D63" w:rsidRPr="00010D63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A57CD6">
        <w:rPr>
          <w:rFonts w:ascii="Times New Roman" w:hAnsi="Times New Roman" w:cs="Times New Roman"/>
          <w:sz w:val="28"/>
          <w:szCs w:val="28"/>
          <w:lang w:val="uz-Latn-UZ"/>
        </w:rPr>
        <w:t>дан юқори бўлмаган ҳароратда қуруқ, ёруғликдан ҳимояланган жойда сақлансин.</w:t>
      </w:r>
    </w:p>
    <w:p w:rsidR="002F4D9B" w:rsidRPr="00E52B54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>Болалар ололмайдиган жойда сақлансин!</w:t>
      </w:r>
    </w:p>
    <w:p w:rsidR="008702AD" w:rsidRPr="00E52B54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010D63" w:rsidRDefault="00E52B54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Яроқлилик муддати: </w:t>
      </w:r>
    </w:p>
    <w:p w:rsidR="00B567BA" w:rsidRPr="00E52B54" w:rsidRDefault="00E52B54" w:rsidP="00B92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A57CD6">
        <w:rPr>
          <w:rFonts w:ascii="Times New Roman" w:hAnsi="Times New Roman" w:cs="Times New Roman"/>
          <w:sz w:val="28"/>
          <w:szCs w:val="28"/>
          <w:lang w:val="uz-Latn-UZ"/>
        </w:rPr>
        <w:t xml:space="preserve">5 йил. </w:t>
      </w:r>
    </w:p>
    <w:p w:rsidR="00CC6D4F" w:rsidRPr="00E52B54" w:rsidRDefault="00010D63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Қа</w:t>
      </w:r>
      <w:r w:rsidR="00E52B54" w:rsidRPr="00A57CD6">
        <w:rPr>
          <w:rFonts w:ascii="Times New Roman" w:hAnsi="Times New Roman" w:cs="Times New Roman"/>
          <w:sz w:val="28"/>
          <w:szCs w:val="28"/>
          <w:lang w:val="uz-Latn-UZ"/>
        </w:rPr>
        <w:t>доқда кўрсатилган яроқлилик муддати ўтгандан сўнг қўлланилмасин.</w:t>
      </w:r>
    </w:p>
    <w:p w:rsidR="003B35F2" w:rsidRPr="00E52B54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2F4D9B" w:rsidRPr="00374BFB" w:rsidRDefault="00010D63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E52B54"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ериш тартиби: </w:t>
      </w:r>
      <w:bookmarkStart w:id="0" w:name="_GoBack"/>
      <w:bookmarkEnd w:id="0"/>
      <w:r w:rsidR="00E52B54" w:rsidRPr="00A57CD6">
        <w:rPr>
          <w:rFonts w:ascii="Times New Roman" w:hAnsi="Times New Roman" w:cs="Times New Roman"/>
          <w:sz w:val="28"/>
          <w:szCs w:val="28"/>
          <w:lang w:val="uz-Latn-UZ"/>
        </w:rPr>
        <w:t>рецептсиз.</w:t>
      </w:r>
    </w:p>
    <w:p w:rsidR="001E0184" w:rsidRPr="00A57CD6" w:rsidRDefault="00374BFB" w:rsidP="00B92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AAD" w:rsidRPr="00A57CD6" w:rsidRDefault="00E52B54" w:rsidP="00B9218F">
      <w:pPr>
        <w:spacing w:after="0" w:line="240" w:lineRule="auto"/>
        <w:jc w:val="both"/>
        <w:rPr>
          <w:rStyle w:val="MSGENFONTSTYLENAMETEMPLATEROLELEVELMSGENFONTSTYLENAMEBYROLEHEADING1"/>
          <w:rFonts w:ascii="Times New Roman" w:hAnsi="Times New Roman" w:cs="Times New Roman"/>
          <w:bCs w:val="0"/>
          <w:sz w:val="28"/>
          <w:szCs w:val="28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>Сертификат эгаси:</w:t>
      </w:r>
    </w:p>
    <w:p w:rsidR="00186AAD" w:rsidRPr="00FF6D51" w:rsidRDefault="00E52B54" w:rsidP="00B9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A57CD6">
        <w:rPr>
          <w:rFonts w:ascii="Times New Roman" w:eastAsia="Times New Roman" w:hAnsi="Times New Roman"/>
          <w:bCs/>
          <w:color w:val="000000"/>
          <w:sz w:val="28"/>
          <w:szCs w:val="28"/>
          <w:lang w:val="uz-Latn-UZ" w:eastAsia="ru-RU"/>
        </w:rPr>
        <w:t>Belinda L</w:t>
      </w:r>
      <w:r w:rsidR="0063275F">
        <w:rPr>
          <w:rFonts w:ascii="Times New Roman" w:eastAsia="Times New Roman" w:hAnsi="Times New Roman"/>
          <w:bCs/>
          <w:color w:val="000000"/>
          <w:sz w:val="28"/>
          <w:szCs w:val="28"/>
          <w:lang w:val="uz-Latn-UZ" w:eastAsia="ru-RU"/>
        </w:rPr>
        <w:t>aboratories LLP</w:t>
      </w:r>
      <w:r w:rsidRPr="00A57CD6">
        <w:rPr>
          <w:rFonts w:ascii="Times New Roman" w:eastAsia="Times New Roman" w:hAnsi="Times New Roman"/>
          <w:bCs/>
          <w:color w:val="000000"/>
          <w:sz w:val="28"/>
          <w:szCs w:val="28"/>
          <w:lang w:val="uz-Latn-UZ" w:eastAsia="ru-RU"/>
        </w:rPr>
        <w:t>, Лондон, Буюк Британия</w:t>
      </w:r>
      <w:r w:rsidR="00374BFB">
        <w:rPr>
          <w:rFonts w:ascii="Times New Roman" w:eastAsia="Times New Roman" w:hAnsi="Times New Roman"/>
          <w:bCs/>
          <w:color w:val="000000"/>
          <w:sz w:val="28"/>
          <w:szCs w:val="28"/>
          <w:lang w:val="uz-Latn-UZ" w:eastAsia="ru-RU"/>
        </w:rPr>
        <w:t>.</w:t>
      </w:r>
    </w:p>
    <w:p w:rsidR="00E922C9" w:rsidRPr="00FF6D51" w:rsidRDefault="00374BFB" w:rsidP="00B9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186AAD" w:rsidRPr="0063275F" w:rsidRDefault="00E52B54" w:rsidP="00B9218F">
      <w:pPr>
        <w:kinsoku w:val="0"/>
        <w:overflowPunct w:val="0"/>
        <w:spacing w:before="11" w:after="0" w:line="240" w:lineRule="auto"/>
        <w:ind w:right="104"/>
        <w:jc w:val="both"/>
        <w:rPr>
          <w:w w:val="105"/>
          <w:sz w:val="28"/>
          <w:szCs w:val="28"/>
          <w:lang w:val="en-US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Ишлаб чиқарувчи: </w:t>
      </w:r>
    </w:p>
    <w:p w:rsidR="00B567BA" w:rsidRDefault="00010D63" w:rsidP="00374BF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z-Latn-UZ" w:eastAsia="ru-RU"/>
        </w:rPr>
        <w:t xml:space="preserve">PHARMALIFE RESEARCH </w:t>
      </w:r>
      <w:r w:rsidR="00374BFB">
        <w:rPr>
          <w:rFonts w:ascii="Times New Roman" w:hAnsi="Times New Roman" w:cs="Times New Roman"/>
          <w:bCs/>
          <w:sz w:val="24"/>
          <w:szCs w:val="24"/>
          <w:lang w:val="uz-Latn-UZ"/>
        </w:rPr>
        <w:t>S</w:t>
      </w:r>
      <w:r w:rsidRPr="0017226C">
        <w:rPr>
          <w:rFonts w:ascii="Times New Roman" w:hAnsi="Times New Roman" w:cs="Times New Roman"/>
          <w:bCs/>
          <w:sz w:val="24"/>
          <w:szCs w:val="24"/>
          <w:lang w:val="uz-Latn-UZ"/>
        </w:rPr>
        <w:t>.</w:t>
      </w:r>
      <w:r w:rsidR="00374BFB">
        <w:rPr>
          <w:rFonts w:ascii="Times New Roman" w:hAnsi="Times New Roman" w:cs="Times New Roman"/>
          <w:bCs/>
          <w:sz w:val="24"/>
          <w:szCs w:val="24"/>
          <w:lang w:val="uz-Latn-UZ"/>
        </w:rPr>
        <w:t>R.L</w:t>
      </w:r>
      <w:r w:rsidRPr="0017226C">
        <w:rPr>
          <w:rFonts w:ascii="Times New Roman" w:hAnsi="Times New Roman" w:cs="Times New Roman"/>
          <w:bCs/>
          <w:sz w:val="24"/>
          <w:szCs w:val="24"/>
          <w:lang w:val="uz-Latn-UZ"/>
        </w:rPr>
        <w:t>.,</w:t>
      </w:r>
      <w:r w:rsidR="00E52B54" w:rsidRPr="00A57CD6">
        <w:rPr>
          <w:rFonts w:ascii="Times New Roman" w:eastAsia="Times New Roman" w:hAnsi="Times New Roman"/>
          <w:bCs/>
          <w:color w:val="000000"/>
          <w:sz w:val="28"/>
          <w:szCs w:val="28"/>
          <w:lang w:val="uz-Latn-UZ" w:eastAsia="ru-RU"/>
        </w:rPr>
        <w:t xml:space="preserve"> Италия.</w:t>
      </w:r>
    </w:p>
    <w:p w:rsidR="00E922C9" w:rsidRPr="00CC6D4F" w:rsidRDefault="00374BFB" w:rsidP="00B9218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186AAD" w:rsidRPr="00E52B54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>Ўзбекистон Республикаси ҳудудида истеъмолчилардан эътирозларни қабул қил</w:t>
      </w:r>
      <w:proofErr w:type="spellStart"/>
      <w:r w:rsidR="00010D63">
        <w:rPr>
          <w:rFonts w:ascii="Times New Roman" w:hAnsi="Times New Roman" w:cs="Times New Roman"/>
          <w:b/>
          <w:sz w:val="28"/>
          <w:szCs w:val="28"/>
        </w:rPr>
        <w:t>увчи</w:t>
      </w:r>
      <w:proofErr w:type="spellEnd"/>
      <w:r w:rsidR="00010D63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ваколатланган</w:t>
      </w:r>
      <w:r w:rsidRPr="00A57CD6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ташкилот:</w:t>
      </w:r>
    </w:p>
    <w:p w:rsidR="004970A0" w:rsidRPr="00E52B54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970A0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«Ameliya Pharm Service» МЧЖ </w:t>
      </w:r>
    </w:p>
    <w:p w:rsidR="004970A0" w:rsidRPr="00E52B54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0A0">
        <w:rPr>
          <w:rFonts w:ascii="Times New Roman" w:hAnsi="Times New Roman" w:cs="Times New Roman"/>
          <w:sz w:val="28"/>
          <w:szCs w:val="28"/>
          <w:lang w:val="uz-Latn-UZ"/>
        </w:rPr>
        <w:t xml:space="preserve">Ойбек кўчаси 36, «East Line» БМ, 100015, Тошкент ш., Ўзбекистон. </w:t>
      </w:r>
    </w:p>
    <w:p w:rsidR="004970A0" w:rsidRPr="00FE79FB" w:rsidRDefault="00E52B54" w:rsidP="00B92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0A0">
        <w:rPr>
          <w:rFonts w:ascii="Times New Roman" w:hAnsi="Times New Roman" w:cs="Times New Roman"/>
          <w:sz w:val="28"/>
          <w:szCs w:val="28"/>
          <w:lang w:val="uz-Latn-UZ"/>
        </w:rPr>
        <w:t>тел: +998</w:t>
      </w:r>
      <w:r w:rsidR="00010D63" w:rsidRPr="00010D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0D63">
        <w:rPr>
          <w:rFonts w:ascii="Times New Roman" w:hAnsi="Times New Roman" w:cs="Times New Roman"/>
          <w:sz w:val="28"/>
          <w:szCs w:val="28"/>
          <w:lang w:val="uz-Latn-UZ"/>
        </w:rPr>
        <w:t>78</w:t>
      </w:r>
      <w:r w:rsidRPr="004970A0">
        <w:rPr>
          <w:rFonts w:ascii="Times New Roman" w:hAnsi="Times New Roman" w:cs="Times New Roman"/>
          <w:sz w:val="28"/>
          <w:szCs w:val="28"/>
          <w:lang w:val="uz-Latn-UZ"/>
        </w:rPr>
        <w:t>1505081</w:t>
      </w:r>
      <w:r w:rsidR="00010D63" w:rsidRPr="00010D6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970A0">
        <w:rPr>
          <w:rFonts w:ascii="Times New Roman" w:hAnsi="Times New Roman" w:cs="Times New Roman"/>
          <w:sz w:val="28"/>
          <w:szCs w:val="28"/>
          <w:lang w:val="uz-Latn-UZ"/>
        </w:rPr>
        <w:t xml:space="preserve"> +998</w:t>
      </w:r>
      <w:r w:rsidR="00010D63" w:rsidRPr="00010D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0D63">
        <w:rPr>
          <w:rFonts w:ascii="Times New Roman" w:hAnsi="Times New Roman" w:cs="Times New Roman"/>
          <w:sz w:val="28"/>
          <w:szCs w:val="28"/>
          <w:lang w:val="uz-Latn-UZ"/>
        </w:rPr>
        <w:t>78</w:t>
      </w:r>
      <w:r w:rsidRPr="004970A0">
        <w:rPr>
          <w:rFonts w:ascii="Times New Roman" w:hAnsi="Times New Roman" w:cs="Times New Roman"/>
          <w:sz w:val="28"/>
          <w:szCs w:val="28"/>
          <w:lang w:val="uz-Latn-UZ"/>
        </w:rPr>
        <w:t xml:space="preserve">1505082, e-mail: </w:t>
      </w:r>
      <w:hyperlink r:id="rId5" w:history="1">
        <w:r w:rsidRPr="00421AC4">
          <w:rPr>
            <w:rStyle w:val="a8"/>
            <w:rFonts w:ascii="Times New Roman" w:hAnsi="Times New Roman" w:cs="Times New Roman"/>
            <w:sz w:val="28"/>
            <w:szCs w:val="28"/>
            <w:lang w:val="uz-Latn-UZ"/>
          </w:rPr>
          <w:t>uzdrugsafety@evolet.co.uk</w:t>
        </w:r>
      </w:hyperlink>
      <w:r w:rsidRPr="004970A0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</w:p>
    <w:p w:rsidR="008702AD" w:rsidRPr="004970A0" w:rsidRDefault="00374BFB" w:rsidP="00B921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sectPr w:rsidR="008702AD" w:rsidRPr="004970A0" w:rsidSect="00F1108E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26B9"/>
    <w:multiLevelType w:val="hybridMultilevel"/>
    <w:tmpl w:val="59ACA940"/>
    <w:lvl w:ilvl="0" w:tplc="7C649A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D0D0D" w:themeColor="text1" w:themeTint="F2"/>
      </w:rPr>
    </w:lvl>
    <w:lvl w:ilvl="1" w:tplc="BCBC0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E7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8F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A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8C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A3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3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E7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E6F5E"/>
    <w:multiLevelType w:val="multilevel"/>
    <w:tmpl w:val="50B2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E0222"/>
    <w:multiLevelType w:val="multilevel"/>
    <w:tmpl w:val="183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41C0A"/>
    <w:multiLevelType w:val="hybridMultilevel"/>
    <w:tmpl w:val="10D870A8"/>
    <w:lvl w:ilvl="0" w:tplc="F1E0B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B2BE2"/>
    <w:multiLevelType w:val="hybridMultilevel"/>
    <w:tmpl w:val="02667FF8"/>
    <w:lvl w:ilvl="0" w:tplc="59DA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auto"/>
      </w:rPr>
    </w:lvl>
    <w:lvl w:ilvl="1" w:tplc="6B16B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47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9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4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6B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E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EC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28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54"/>
    <w:rsid w:val="00010D63"/>
    <w:rsid w:val="0014072B"/>
    <w:rsid w:val="00205980"/>
    <w:rsid w:val="00374BFB"/>
    <w:rsid w:val="0063275F"/>
    <w:rsid w:val="00E32F37"/>
    <w:rsid w:val="00E52B54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0E21-E9E5-4468-9745-4FA5772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3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734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175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7579"/>
    <w:rPr>
      <w:sz w:val="16"/>
      <w:szCs w:val="16"/>
    </w:rPr>
  </w:style>
  <w:style w:type="paragraph" w:styleId="a5">
    <w:name w:val="List Paragraph"/>
    <w:basedOn w:val="a"/>
    <w:uiPriority w:val="34"/>
    <w:qFormat/>
    <w:rsid w:val="00DD59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75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F0E8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4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774CD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5D22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22E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22E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2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22E4"/>
    <w:rPr>
      <w:b/>
      <w:bCs/>
      <w:sz w:val="20"/>
      <w:szCs w:val="20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rsid w:val="00186AAD"/>
    <w:rPr>
      <w:b/>
      <w:bCs/>
      <w:sz w:val="26"/>
      <w:szCs w:val="26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rsid w:val="00186AAD"/>
    <w:pPr>
      <w:widowControl w:val="0"/>
      <w:shd w:val="clear" w:color="auto" w:fill="FFFFFF"/>
      <w:spacing w:before="880" w:after="0" w:line="605" w:lineRule="exact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drugsafety@evole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Dilshod Shakirov</dc:creator>
  <cp:lastModifiedBy>Учетная запись Майкрософт</cp:lastModifiedBy>
  <cp:revision>13</cp:revision>
  <cp:lastPrinted>2020-01-14T09:34:00Z</cp:lastPrinted>
  <dcterms:created xsi:type="dcterms:W3CDTF">2020-01-15T06:14:00Z</dcterms:created>
  <dcterms:modified xsi:type="dcterms:W3CDTF">2020-03-10T06:09:00Z</dcterms:modified>
</cp:coreProperties>
</file>